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63E8B" w14:textId="053DFEA3" w:rsidR="00A51601" w:rsidRDefault="000968B4" w:rsidP="005E7B42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color w:val="000000"/>
          <w:sz w:val="23"/>
          <w:szCs w:val="23"/>
        </w:rPr>
      </w:pPr>
      <w:r w:rsidRPr="00F06580">
        <w:rPr>
          <w:b/>
          <w:color w:val="000000"/>
          <w:sz w:val="23"/>
          <w:szCs w:val="23"/>
        </w:rPr>
        <w:t>ИНСТРУКТАЖ</w:t>
      </w:r>
      <w:r w:rsidR="004A26DC">
        <w:rPr>
          <w:b/>
          <w:color w:val="000000"/>
          <w:sz w:val="23"/>
          <w:szCs w:val="23"/>
        </w:rPr>
        <w:t xml:space="preserve"> </w:t>
      </w:r>
      <w:r w:rsidR="005842D2">
        <w:rPr>
          <w:b/>
          <w:color w:val="000000"/>
          <w:sz w:val="23"/>
          <w:szCs w:val="23"/>
        </w:rPr>
        <w:t>Н</w:t>
      </w:r>
      <w:r w:rsidRPr="00F06580">
        <w:rPr>
          <w:b/>
          <w:color w:val="000000"/>
          <w:sz w:val="23"/>
          <w:szCs w:val="23"/>
        </w:rPr>
        <w:t xml:space="preserve">А </w:t>
      </w:r>
      <w:r w:rsidR="00D55A65" w:rsidRPr="00F06580">
        <w:rPr>
          <w:b/>
          <w:color w:val="000000"/>
          <w:sz w:val="23"/>
          <w:szCs w:val="23"/>
        </w:rPr>
        <w:t>УЧЕНИК</w:t>
      </w:r>
      <w:r w:rsidRPr="00F06580">
        <w:rPr>
          <w:b/>
          <w:color w:val="000000"/>
          <w:sz w:val="23"/>
          <w:szCs w:val="23"/>
        </w:rPr>
        <w:t>А</w:t>
      </w:r>
    </w:p>
    <w:p w14:paraId="3F2B6FBE" w14:textId="3FA68624" w:rsidR="000968B4" w:rsidRPr="00F06580" w:rsidRDefault="00D44D44" w:rsidP="005E7B42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ЗА </w:t>
      </w:r>
      <w:r w:rsidR="00A51601">
        <w:rPr>
          <w:b/>
          <w:color w:val="000000"/>
          <w:sz w:val="23"/>
          <w:szCs w:val="23"/>
        </w:rPr>
        <w:t>НАЦИОНАЛНО В</w:t>
      </w:r>
      <w:r w:rsidR="00824158">
        <w:rPr>
          <w:b/>
          <w:color w:val="000000"/>
          <w:sz w:val="23"/>
          <w:szCs w:val="23"/>
        </w:rPr>
        <w:t>ЪНШНО ОЦЕНЯВАНЕ (НВО) В КРАЯ НА IV</w:t>
      </w:r>
      <w:r w:rsidR="00A51601">
        <w:rPr>
          <w:b/>
          <w:color w:val="000000"/>
          <w:sz w:val="23"/>
          <w:szCs w:val="23"/>
        </w:rPr>
        <w:t xml:space="preserve"> КЛАС</w:t>
      </w:r>
      <w:r w:rsidR="00A51601" w:rsidRPr="00F06580">
        <w:rPr>
          <w:b/>
          <w:color w:val="000000"/>
          <w:sz w:val="23"/>
          <w:szCs w:val="23"/>
        </w:rPr>
        <w:t xml:space="preserve"> </w:t>
      </w:r>
    </w:p>
    <w:p w14:paraId="6E59FE0A" w14:textId="333DD4E5" w:rsidR="00C37BE2" w:rsidRPr="00C37BE2" w:rsidRDefault="00C37BE2" w:rsidP="00C37BE2">
      <w:pPr>
        <w:widowControl w:val="0"/>
        <w:tabs>
          <w:tab w:val="left" w:pos="284"/>
          <w:tab w:val="left" w:pos="720"/>
          <w:tab w:val="left" w:pos="1440"/>
        </w:tabs>
        <w:autoSpaceDE w:val="0"/>
        <w:autoSpaceDN w:val="0"/>
        <w:adjustRightInd w:val="0"/>
        <w:jc w:val="both"/>
        <w:rPr>
          <w:b/>
          <w:i/>
          <w:color w:val="000000"/>
        </w:rPr>
      </w:pPr>
    </w:p>
    <w:p w14:paraId="422548DB" w14:textId="77777777" w:rsidR="005D179F" w:rsidRDefault="00C75438" w:rsidP="005D179F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</w:pPr>
      <w:r w:rsidRPr="00C75438">
        <w:rPr>
          <w:color w:val="000000"/>
        </w:rPr>
        <w:t xml:space="preserve">В изпитната зала влизат само учениците от предварително </w:t>
      </w:r>
      <w:r w:rsidR="007119CD" w:rsidRPr="00C75438">
        <w:rPr>
          <w:color w:val="000000"/>
        </w:rPr>
        <w:t xml:space="preserve">оповестения </w:t>
      </w:r>
      <w:r w:rsidRPr="00C75438">
        <w:rPr>
          <w:color w:val="000000"/>
        </w:rPr>
        <w:t>списък</w:t>
      </w:r>
      <w:r w:rsidR="00096D07">
        <w:rPr>
          <w:color w:val="000000"/>
        </w:rPr>
        <w:t xml:space="preserve">, като се спазват необходимите </w:t>
      </w:r>
      <w:r w:rsidRPr="005842D2">
        <w:t>противоепидемични мерки -</w:t>
      </w:r>
      <w:r w:rsidRPr="005842D2">
        <w:rPr>
          <w:rFonts w:eastAsiaTheme="minorHAnsi"/>
          <w:lang w:eastAsia="en-US"/>
        </w:rPr>
        <w:t xml:space="preserve"> мерене на температура, наличие на маски/шлемове, дезинфекция на ръцете</w:t>
      </w:r>
      <w:r w:rsidR="005D179F">
        <w:rPr>
          <w:rFonts w:eastAsiaTheme="minorHAnsi"/>
          <w:lang w:eastAsia="en-US"/>
        </w:rPr>
        <w:t>, дистанция от 1,5 м между учениците.</w:t>
      </w:r>
    </w:p>
    <w:p w14:paraId="1AAF3871" w14:textId="656B7D9D" w:rsidR="005D179F" w:rsidRPr="005842D2" w:rsidRDefault="005D179F" w:rsidP="005D179F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</w:pPr>
      <w:r>
        <w:t>Н</w:t>
      </w:r>
      <w:r w:rsidRPr="0021168C">
        <w:t>е се допуска струпване на ученици в коридорите пред изпитните зали и пред санитарните помещения</w:t>
      </w:r>
      <w:r>
        <w:t>.</w:t>
      </w:r>
    </w:p>
    <w:p w14:paraId="7B5E7498" w14:textId="1D1B6846" w:rsidR="00D92423" w:rsidRPr="00C75438" w:rsidRDefault="0059383F" w:rsidP="005E7B42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842D2">
        <w:t>О</w:t>
      </w:r>
      <w:r w:rsidR="00B2765C" w:rsidRPr="005842D2">
        <w:t>пределеното работно място</w:t>
      </w:r>
      <w:r w:rsidR="00F06C51">
        <w:t xml:space="preserve"> в залата</w:t>
      </w:r>
      <w:r w:rsidR="00B2765C" w:rsidRPr="005842D2">
        <w:t>, обо</w:t>
      </w:r>
      <w:r w:rsidR="00B2765C" w:rsidRPr="00C75438">
        <w:rPr>
          <w:color w:val="000000"/>
        </w:rPr>
        <w:t>з</w:t>
      </w:r>
      <w:r w:rsidR="00E377A8" w:rsidRPr="00C75438">
        <w:rPr>
          <w:color w:val="000000"/>
        </w:rPr>
        <w:t>начено с етикет с име</w:t>
      </w:r>
      <w:r w:rsidRPr="00C75438">
        <w:rPr>
          <w:color w:val="000000"/>
        </w:rPr>
        <w:t>то на ученика, се заема</w:t>
      </w:r>
      <w:r w:rsidR="00E377A8" w:rsidRPr="00C75438">
        <w:rPr>
          <w:color w:val="000000"/>
        </w:rPr>
        <w:t xml:space="preserve"> </w:t>
      </w:r>
      <w:r w:rsidR="0085556F" w:rsidRPr="00C75438">
        <w:rPr>
          <w:color w:val="000000"/>
        </w:rPr>
        <w:t>не по-късно</w:t>
      </w:r>
      <w:r w:rsidRPr="00C75438">
        <w:rPr>
          <w:color w:val="000000"/>
        </w:rPr>
        <w:t xml:space="preserve"> от</w:t>
      </w:r>
      <w:r w:rsidR="00C745F9" w:rsidRPr="00C75438">
        <w:rPr>
          <w:color w:val="000000"/>
        </w:rPr>
        <w:t xml:space="preserve"> 9</w:t>
      </w:r>
      <w:r w:rsidR="00832DDD" w:rsidRPr="00C75438">
        <w:rPr>
          <w:color w:val="000000"/>
        </w:rPr>
        <w:t>,45 часа</w:t>
      </w:r>
      <w:r w:rsidR="005D179F">
        <w:rPr>
          <w:color w:val="000000"/>
        </w:rPr>
        <w:t>.</w:t>
      </w:r>
    </w:p>
    <w:p w14:paraId="62F372BA" w14:textId="77777777" w:rsidR="00F06C51" w:rsidRDefault="0059383F" w:rsidP="00F06C51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>За изпита се но</w:t>
      </w:r>
      <w:r w:rsidR="00AA22F2" w:rsidRPr="00C0234B">
        <w:rPr>
          <w:color w:val="000000"/>
        </w:rPr>
        <w:t xml:space="preserve">си </w:t>
      </w:r>
      <w:r w:rsidR="00803A34" w:rsidRPr="000B312D">
        <w:rPr>
          <w:color w:val="000000"/>
        </w:rPr>
        <w:t>химикалка,</w:t>
      </w:r>
      <w:r w:rsidR="00977796" w:rsidRPr="000B312D">
        <w:rPr>
          <w:color w:val="000000"/>
        </w:rPr>
        <w:t xml:space="preserve"> която пише </w:t>
      </w:r>
      <w:r w:rsidR="00923E76" w:rsidRPr="000B312D">
        <w:rPr>
          <w:color w:val="000000"/>
        </w:rPr>
        <w:t>с черен</w:t>
      </w:r>
      <w:r w:rsidR="00D55A65" w:rsidRPr="000B312D">
        <w:rPr>
          <w:color w:val="000000"/>
        </w:rPr>
        <w:t xml:space="preserve"> </w:t>
      </w:r>
      <w:r w:rsidR="00977796" w:rsidRPr="000B312D">
        <w:rPr>
          <w:color w:val="000000"/>
        </w:rPr>
        <w:t>цвят,</w:t>
      </w:r>
      <w:r w:rsidR="00803A34" w:rsidRPr="00C0234B">
        <w:rPr>
          <w:color w:val="000000"/>
        </w:rPr>
        <w:t xml:space="preserve"> молив и гума, а за изпита по </w:t>
      </w:r>
      <w:r w:rsidR="00803A34" w:rsidRPr="00F54F2C">
        <w:rPr>
          <w:color w:val="000000"/>
        </w:rPr>
        <w:t xml:space="preserve">математика </w:t>
      </w:r>
      <w:r w:rsidR="00EA4852" w:rsidRPr="00F54F2C">
        <w:rPr>
          <w:color w:val="000000"/>
        </w:rPr>
        <w:t>–</w:t>
      </w:r>
      <w:r w:rsidR="00803A34" w:rsidRPr="00F54F2C">
        <w:rPr>
          <w:color w:val="000000"/>
        </w:rPr>
        <w:t xml:space="preserve"> и линия, пергел, триъгълник</w:t>
      </w:r>
      <w:r w:rsidR="002212C2" w:rsidRPr="00F54F2C">
        <w:rPr>
          <w:color w:val="000000"/>
        </w:rPr>
        <w:t xml:space="preserve">. </w:t>
      </w:r>
      <w:r w:rsidRPr="00F54F2C">
        <w:rPr>
          <w:color w:val="000000"/>
        </w:rPr>
        <w:t>У</w:t>
      </w:r>
      <w:r w:rsidR="00D55A65" w:rsidRPr="00F54F2C">
        <w:rPr>
          <w:color w:val="000000"/>
        </w:rPr>
        <w:t>ченик</w:t>
      </w:r>
      <w:r w:rsidR="00C75438" w:rsidRPr="00F54F2C">
        <w:rPr>
          <w:color w:val="000000"/>
        </w:rPr>
        <w:t xml:space="preserve"> </w:t>
      </w:r>
      <w:r w:rsidRPr="00F54F2C">
        <w:rPr>
          <w:color w:val="000000"/>
        </w:rPr>
        <w:t xml:space="preserve">с нарушено зрение носи </w:t>
      </w:r>
      <w:r w:rsidR="00750287" w:rsidRPr="00F54F2C">
        <w:rPr>
          <w:color w:val="000000"/>
        </w:rPr>
        <w:t>и брайлова машина, брайлов дисплей, брайлови прибори за чертане, техническо средство за уголемяване на шрифта при работ</w:t>
      </w:r>
      <w:r w:rsidR="00434487" w:rsidRPr="00F54F2C">
        <w:rPr>
          <w:color w:val="000000"/>
        </w:rPr>
        <w:t>а с компютър и оптични средства.</w:t>
      </w:r>
    </w:p>
    <w:p w14:paraId="3F7C1647" w14:textId="232DBCE2" w:rsidR="00F06C51" w:rsidRPr="00F06C51" w:rsidRDefault="00F06C51" w:rsidP="00F06C51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>Н</w:t>
      </w:r>
      <w:r w:rsidRPr="0021168C">
        <w:t>е се допуска размяната или ползването на едни и същи вещи, пособия и др. от няколко ученици едновременно, като всеки ученик пол</w:t>
      </w:r>
      <w:r>
        <w:t>зва само лични пишещи средства.</w:t>
      </w:r>
    </w:p>
    <w:p w14:paraId="1B9BD553" w14:textId="2200A350" w:rsidR="0059383F" w:rsidRPr="00F54F2C" w:rsidRDefault="0059383F" w:rsidP="0059383F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F54F2C">
        <w:rPr>
          <w:color w:val="000000"/>
        </w:rPr>
        <w:t xml:space="preserve">Всички технически средства за комуникация  се изключват и се предават на квестора, който ги поставя на видно място.  </w:t>
      </w:r>
    </w:p>
    <w:p w14:paraId="67D8A991" w14:textId="50B16C88" w:rsidR="000968B4" w:rsidRPr="00F54F2C" w:rsidRDefault="005842D2" w:rsidP="005E7B42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>И</w:t>
      </w:r>
      <w:r w:rsidR="00192A34" w:rsidRPr="00F54F2C">
        <w:rPr>
          <w:color w:val="000000"/>
        </w:rPr>
        <w:t xml:space="preserve">нструктажът с изискванията за </w:t>
      </w:r>
      <w:r>
        <w:rPr>
          <w:color w:val="000000"/>
        </w:rPr>
        <w:t>анонимност на изпитната работа се изслушва от всички.</w:t>
      </w:r>
    </w:p>
    <w:p w14:paraId="1CFA37E6" w14:textId="58A39B0C" w:rsidR="007F5A14" w:rsidRPr="00BC010C" w:rsidRDefault="00192A34" w:rsidP="007F5A14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</w:pPr>
      <w:r w:rsidRPr="00BC010C">
        <w:t xml:space="preserve">Всеки ученик получава </w:t>
      </w:r>
      <w:r w:rsidR="00BA23A5" w:rsidRPr="00BC010C">
        <w:t>от квестор</w:t>
      </w:r>
      <w:r w:rsidR="00C37BE2" w:rsidRPr="00BC010C">
        <w:t>а</w:t>
      </w:r>
      <w:r w:rsidR="00C75438" w:rsidRPr="00BC010C">
        <w:t xml:space="preserve"> </w:t>
      </w:r>
      <w:r w:rsidR="00556FD3" w:rsidRPr="00BC010C">
        <w:t xml:space="preserve">бланка </w:t>
      </w:r>
      <w:r w:rsidR="00A55C7E" w:rsidRPr="00BC010C">
        <w:t>за отговори</w:t>
      </w:r>
      <w:r w:rsidR="00BC010C">
        <w:t>, в която предварително квесторът е написал трите им</w:t>
      </w:r>
      <w:r w:rsidR="00B17C09">
        <w:t>е</w:t>
      </w:r>
      <w:r w:rsidR="00BC010C">
        <w:t>на и входящия номер на ученика</w:t>
      </w:r>
      <w:r w:rsidR="004C48F7" w:rsidRPr="00BC010C">
        <w:t>.</w:t>
      </w:r>
    </w:p>
    <w:p w14:paraId="703E57F7" w14:textId="24390854" w:rsidR="00777F7B" w:rsidRPr="00BC010C" w:rsidRDefault="00B04B1A" w:rsidP="00777F7B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</w:pPr>
      <w:r w:rsidRPr="00BC010C">
        <w:t xml:space="preserve">След внасянето в залата на изпитния </w:t>
      </w:r>
      <w:r w:rsidR="00ED401F" w:rsidRPr="00BC010C">
        <w:t>материал</w:t>
      </w:r>
      <w:r w:rsidRPr="00BC010C">
        <w:t xml:space="preserve"> всеки ученик</w:t>
      </w:r>
      <w:r w:rsidR="001D7D15" w:rsidRPr="00BC010C">
        <w:t xml:space="preserve"> получава от квестора</w:t>
      </w:r>
      <w:r w:rsidRPr="00BC010C">
        <w:t xml:space="preserve"> тест</w:t>
      </w:r>
      <w:r w:rsidR="00ED401F" w:rsidRPr="00BC010C">
        <w:t>а</w:t>
      </w:r>
      <w:r w:rsidR="007F5A14" w:rsidRPr="00BC010C">
        <w:t>, а за изпита по математика – и лист за чернова</w:t>
      </w:r>
      <w:r w:rsidR="001D7D15" w:rsidRPr="00BC010C">
        <w:t xml:space="preserve">, и се </w:t>
      </w:r>
      <w:r w:rsidR="00ED401F" w:rsidRPr="00BC010C">
        <w:t>запознава с</w:t>
      </w:r>
      <w:r w:rsidRPr="00BC010C">
        <w:t xml:space="preserve"> </w:t>
      </w:r>
      <w:r w:rsidR="007F5A14" w:rsidRPr="00BC010C">
        <w:t>начин</w:t>
      </w:r>
      <w:r w:rsidR="00BC010C">
        <w:t>а</w:t>
      </w:r>
      <w:r w:rsidRPr="00BC010C">
        <w:t xml:space="preserve"> </w:t>
      </w:r>
      <w:r w:rsidR="007F5A14" w:rsidRPr="00BC010C">
        <w:t>на</w:t>
      </w:r>
      <w:r w:rsidR="00832DDD" w:rsidRPr="00BC010C">
        <w:t xml:space="preserve"> работа с изпитния материал</w:t>
      </w:r>
      <w:r w:rsidR="00777F7B" w:rsidRPr="00BC010C">
        <w:t xml:space="preserve"> (</w:t>
      </w:r>
      <w:r w:rsidRPr="00BC010C">
        <w:t>всеки въпр</w:t>
      </w:r>
      <w:r w:rsidR="00777F7B" w:rsidRPr="00BC010C">
        <w:t>ос</w:t>
      </w:r>
      <w:r w:rsidR="001D7D15" w:rsidRPr="00BC010C">
        <w:t xml:space="preserve"> от теста</w:t>
      </w:r>
      <w:r w:rsidR="00777F7B" w:rsidRPr="00BC010C">
        <w:t xml:space="preserve"> се прочита и в бланката за отговори при съответния номер на въпроса </w:t>
      </w:r>
      <w:r w:rsidR="00BC010C">
        <w:t>в</w:t>
      </w:r>
      <w:r w:rsidR="00777F7B" w:rsidRPr="00BC010C">
        <w:t xml:space="preserve"> кръгчето с буквата</w:t>
      </w:r>
      <w:r w:rsidR="00096D07" w:rsidRPr="00BC010C">
        <w:t xml:space="preserve"> на </w:t>
      </w:r>
      <w:r w:rsidR="00777F7B" w:rsidRPr="00BC010C">
        <w:t>верния му</w:t>
      </w:r>
      <w:r w:rsidRPr="00BC010C">
        <w:t xml:space="preserve"> от</w:t>
      </w:r>
      <w:r w:rsidR="00777F7B" w:rsidRPr="00BC010C">
        <w:t>говор</w:t>
      </w:r>
      <w:r w:rsidR="00BC010C">
        <w:t xml:space="preserve"> се отбелязва със знака Х</w:t>
      </w:r>
      <w:r w:rsidR="00777F7B" w:rsidRPr="00BC010C">
        <w:t>)</w:t>
      </w:r>
      <w:r w:rsidR="001D7D15" w:rsidRPr="00BC010C">
        <w:rPr>
          <w:lang w:val="ru-RU"/>
        </w:rPr>
        <w:t>.</w:t>
      </w:r>
    </w:p>
    <w:p w14:paraId="38440C46" w14:textId="191010F6" w:rsidR="00C37BE2" w:rsidRPr="00BC010C" w:rsidRDefault="00C37BE2" w:rsidP="00777F7B">
      <w:pPr>
        <w:widowControl w:val="0"/>
        <w:numPr>
          <w:ilvl w:val="1"/>
          <w:numId w:val="1"/>
        </w:numPr>
        <w:tabs>
          <w:tab w:val="left" w:pos="284"/>
          <w:tab w:val="left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</w:pPr>
      <w:r w:rsidRPr="00BC010C">
        <w:rPr>
          <w:b/>
        </w:rPr>
        <w:t>След записване</w:t>
      </w:r>
      <w:r w:rsidR="0059383F" w:rsidRPr="00BC010C">
        <w:rPr>
          <w:b/>
        </w:rPr>
        <w:t xml:space="preserve"> вре</w:t>
      </w:r>
      <w:r w:rsidR="007F5A14" w:rsidRPr="00BC010C">
        <w:rPr>
          <w:b/>
        </w:rPr>
        <w:t>мето за начало</w:t>
      </w:r>
      <w:r w:rsidR="007F5A14" w:rsidRPr="00BC010C">
        <w:t xml:space="preserve"> и край на изпита</w:t>
      </w:r>
      <w:r w:rsidRPr="00BC010C">
        <w:t xml:space="preserve"> </w:t>
      </w:r>
      <w:r w:rsidR="007F5A14" w:rsidRPr="00BC010C">
        <w:t>върху</w:t>
      </w:r>
      <w:r w:rsidRPr="00BC010C">
        <w:t xml:space="preserve"> класната дъска </w:t>
      </w:r>
      <w:r w:rsidR="00777F7B" w:rsidRPr="00BC010C">
        <w:t xml:space="preserve">ученикът </w:t>
      </w:r>
      <w:r w:rsidR="00B04B1A" w:rsidRPr="00BC010C">
        <w:t>прочита</w:t>
      </w:r>
      <w:r w:rsidRPr="00BC010C">
        <w:t xml:space="preserve"> теста</w:t>
      </w:r>
      <w:r w:rsidR="00777F7B" w:rsidRPr="00BC010C">
        <w:t xml:space="preserve">, без да преписва върху изпитната си работа текста, записан на дъската от квесторите. </w:t>
      </w:r>
    </w:p>
    <w:p w14:paraId="388ADD21" w14:textId="22ED660C" w:rsidR="00777F7B" w:rsidRPr="00F54F2C" w:rsidRDefault="00096D07" w:rsidP="00777F7B">
      <w:pPr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BC010C">
        <w:t xml:space="preserve"> Всяка задача от т</w:t>
      </w:r>
      <w:r w:rsidR="00B04B1A" w:rsidRPr="00BC010C">
        <w:t>ест</w:t>
      </w:r>
      <w:r w:rsidRPr="00BC010C">
        <w:t>а се решава, като</w:t>
      </w:r>
      <w:r w:rsidR="00EA1C74" w:rsidRPr="00BC010C">
        <w:t xml:space="preserve"> верният й отгово</w:t>
      </w:r>
      <w:r w:rsidRPr="00BC010C">
        <w:t>р</w:t>
      </w:r>
      <w:r w:rsidR="00EA1C74" w:rsidRPr="00BC010C">
        <w:t xml:space="preserve"> </w:t>
      </w:r>
      <w:r w:rsidRPr="00BC010C">
        <w:t xml:space="preserve">се </w:t>
      </w:r>
      <w:r w:rsidR="00EA1C74" w:rsidRPr="00BC010C">
        <w:t>отбелязва/записва</w:t>
      </w:r>
      <w:r w:rsidR="00B04B1A" w:rsidRPr="00BC010C">
        <w:t xml:space="preserve"> върху </w:t>
      </w:r>
      <w:r w:rsidR="00B04B1A" w:rsidRPr="00F54F2C">
        <w:t>бланката за отговори с</w:t>
      </w:r>
      <w:r w:rsidR="00923E76" w:rsidRPr="00F54F2C">
        <w:t xml:space="preserve"> черен </w:t>
      </w:r>
      <w:r w:rsidR="00832DDD" w:rsidRPr="00F54F2C">
        <w:t>цвят на химикалката</w:t>
      </w:r>
      <w:r w:rsidR="00EA1C74" w:rsidRPr="00F54F2C">
        <w:t xml:space="preserve"> или се </w:t>
      </w:r>
      <w:r w:rsidR="00832DDD" w:rsidRPr="00F54F2C">
        <w:t xml:space="preserve"> чертае с черен молив</w:t>
      </w:r>
      <w:r w:rsidR="00EA1C74" w:rsidRPr="00F54F2C">
        <w:t>.</w:t>
      </w:r>
      <w:r w:rsidR="00832DDD" w:rsidRPr="00F54F2C">
        <w:t xml:space="preserve"> </w:t>
      </w:r>
      <w:r w:rsidR="00EA1C74" w:rsidRPr="00F54F2C">
        <w:t xml:space="preserve"> </w:t>
      </w:r>
    </w:p>
    <w:p w14:paraId="2F5CC79D" w14:textId="216C2D91" w:rsidR="00777F7B" w:rsidRPr="005842D2" w:rsidRDefault="00777F7B" w:rsidP="00777F7B">
      <w:pPr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F54F2C">
        <w:t xml:space="preserve">Допуска се </w:t>
      </w:r>
      <w:r w:rsidR="00EA1C74" w:rsidRPr="00F54F2C">
        <w:t>работа върху изпитния материал, но поради това</w:t>
      </w:r>
      <w:r w:rsidR="002D78B0">
        <w:t>,</w:t>
      </w:r>
      <w:r w:rsidR="00EA1C74" w:rsidRPr="00F54F2C">
        <w:t xml:space="preserve"> че </w:t>
      </w:r>
      <w:r w:rsidR="00EA1C74" w:rsidRPr="005842D2">
        <w:t>изпитният тест и черновата по математика няма да бъдат проверявани, верн</w:t>
      </w:r>
      <w:r w:rsidR="002D78B0">
        <w:t>и</w:t>
      </w:r>
      <w:r w:rsidR="00EA1C74" w:rsidRPr="005842D2">
        <w:t xml:space="preserve">ят отговор задължително се </w:t>
      </w:r>
      <w:r w:rsidRPr="005842D2">
        <w:t>отбелязва</w:t>
      </w:r>
      <w:r w:rsidR="00EA1C74" w:rsidRPr="005842D2">
        <w:t xml:space="preserve"> </w:t>
      </w:r>
      <w:r w:rsidRPr="005842D2">
        <w:t>в бланката за отговори</w:t>
      </w:r>
      <w:r w:rsidR="00EA1C74" w:rsidRPr="005842D2">
        <w:t xml:space="preserve">. </w:t>
      </w:r>
    </w:p>
    <w:p w14:paraId="7F2451A3" w14:textId="4E1CC92D" w:rsidR="00777F7B" w:rsidRPr="00F54F2C" w:rsidRDefault="00974305" w:rsidP="00777F7B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F54F2C">
        <w:rPr>
          <w:color w:val="000000"/>
        </w:rPr>
        <w:t>И</w:t>
      </w:r>
      <w:r w:rsidR="002A3AA4" w:rsidRPr="00F54F2C">
        <w:rPr>
          <w:color w:val="000000"/>
        </w:rPr>
        <w:t>нструкциите</w:t>
      </w:r>
      <w:r w:rsidR="00993EDE" w:rsidRPr="00F54F2C">
        <w:rPr>
          <w:color w:val="000000"/>
        </w:rPr>
        <w:t>, които</w:t>
      </w:r>
      <w:r w:rsidR="00EA1C74" w:rsidRPr="00F54F2C">
        <w:rPr>
          <w:color w:val="000000"/>
        </w:rPr>
        <w:t xml:space="preserve"> се</w:t>
      </w:r>
      <w:r w:rsidR="00993EDE" w:rsidRPr="00F54F2C">
        <w:rPr>
          <w:color w:val="000000"/>
        </w:rPr>
        <w:t xml:space="preserve"> чува</w:t>
      </w:r>
      <w:r w:rsidR="00EA1C74" w:rsidRPr="00F54F2C">
        <w:rPr>
          <w:color w:val="000000"/>
        </w:rPr>
        <w:t>т</w:t>
      </w:r>
      <w:r w:rsidR="00993EDE" w:rsidRPr="00F54F2C">
        <w:rPr>
          <w:color w:val="000000"/>
        </w:rPr>
        <w:t xml:space="preserve"> от записа на аудионосителя за </w:t>
      </w:r>
      <w:r w:rsidR="00824158" w:rsidRPr="00F54F2C">
        <w:rPr>
          <w:color w:val="000000"/>
        </w:rPr>
        <w:t>диктовката</w:t>
      </w:r>
      <w:r w:rsidR="00993EDE" w:rsidRPr="00F54F2C">
        <w:rPr>
          <w:color w:val="000000"/>
        </w:rPr>
        <w:t xml:space="preserve"> по </w:t>
      </w:r>
      <w:r w:rsidR="00824158" w:rsidRPr="00F54F2C">
        <w:rPr>
          <w:color w:val="000000"/>
        </w:rPr>
        <w:t xml:space="preserve">български </w:t>
      </w:r>
      <w:r w:rsidR="00993EDE" w:rsidRPr="00F54F2C">
        <w:rPr>
          <w:color w:val="000000"/>
        </w:rPr>
        <w:t>език</w:t>
      </w:r>
      <w:r w:rsidR="00824158" w:rsidRPr="00F54F2C">
        <w:rPr>
          <w:color w:val="000000"/>
        </w:rPr>
        <w:t xml:space="preserve"> и литература</w:t>
      </w:r>
      <w:r w:rsidRPr="00F54F2C">
        <w:rPr>
          <w:color w:val="000000"/>
        </w:rPr>
        <w:t>, се изпълняват точно, като дик</w:t>
      </w:r>
      <w:r w:rsidR="002D78B0">
        <w:rPr>
          <w:color w:val="000000"/>
        </w:rPr>
        <w:t>т</w:t>
      </w:r>
      <w:r w:rsidRPr="00F54F2C">
        <w:rPr>
          <w:color w:val="000000"/>
        </w:rPr>
        <w:t xml:space="preserve">овката се пише върху бланката за отговори. </w:t>
      </w:r>
    </w:p>
    <w:p w14:paraId="07FC209F" w14:textId="415E9159" w:rsidR="00943824" w:rsidRPr="00F54F2C" w:rsidRDefault="003206D8" w:rsidP="00974305">
      <w:pPr>
        <w:widowControl w:val="0"/>
        <w:numPr>
          <w:ilvl w:val="1"/>
          <w:numId w:val="1"/>
        </w:numPr>
        <w:tabs>
          <w:tab w:val="clear" w:pos="1440"/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F54F2C">
        <w:rPr>
          <w:color w:val="000000"/>
        </w:rPr>
        <w:t>След приключване на определеното време за работа</w:t>
      </w:r>
      <w:r w:rsidR="00023932" w:rsidRPr="00F54F2C">
        <w:rPr>
          <w:color w:val="000000"/>
        </w:rPr>
        <w:t xml:space="preserve"> </w:t>
      </w:r>
      <w:r w:rsidR="00181464">
        <w:rPr>
          <w:color w:val="000000"/>
        </w:rPr>
        <w:t xml:space="preserve">се </w:t>
      </w:r>
      <w:r w:rsidR="00023932" w:rsidRPr="00F54F2C">
        <w:rPr>
          <w:color w:val="000000"/>
        </w:rPr>
        <w:t xml:space="preserve">предава </w:t>
      </w:r>
      <w:r w:rsidR="00F213A7" w:rsidRPr="00F54F2C">
        <w:rPr>
          <w:color w:val="000000"/>
        </w:rPr>
        <w:t xml:space="preserve">на квестора </w:t>
      </w:r>
      <w:r w:rsidR="00556FD3" w:rsidRPr="00F54F2C">
        <w:rPr>
          <w:color w:val="000000"/>
        </w:rPr>
        <w:t>бланката</w:t>
      </w:r>
      <w:r w:rsidR="00023932" w:rsidRPr="00F54F2C">
        <w:rPr>
          <w:color w:val="000000"/>
        </w:rPr>
        <w:t xml:space="preserve"> за отговори</w:t>
      </w:r>
      <w:r w:rsidR="00F213A7" w:rsidRPr="00F54F2C">
        <w:rPr>
          <w:color w:val="000000"/>
        </w:rPr>
        <w:t>, изпитния материал</w:t>
      </w:r>
      <w:r w:rsidR="00824158" w:rsidRPr="00F54F2C">
        <w:rPr>
          <w:color w:val="000000"/>
        </w:rPr>
        <w:t xml:space="preserve"> </w:t>
      </w:r>
      <w:r w:rsidR="00F213A7" w:rsidRPr="00F54F2C">
        <w:rPr>
          <w:color w:val="000000"/>
        </w:rPr>
        <w:t xml:space="preserve">и използваните листове за чернова. </w:t>
      </w:r>
    </w:p>
    <w:p w14:paraId="6C0E4B60" w14:textId="0AAD69F9" w:rsidR="005D179F" w:rsidRPr="00F06C51" w:rsidRDefault="00974305" w:rsidP="00F06C51">
      <w:pPr>
        <w:widowControl w:val="0"/>
        <w:numPr>
          <w:ilvl w:val="1"/>
          <w:numId w:val="1"/>
        </w:numPr>
        <w:tabs>
          <w:tab w:val="left" w:pos="284"/>
          <w:tab w:val="num" w:pos="720"/>
          <w:tab w:val="left" w:pos="1440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F54F2C">
        <w:rPr>
          <w:color w:val="000000"/>
        </w:rPr>
        <w:t>По</w:t>
      </w:r>
      <w:r w:rsidR="00B7246E" w:rsidRPr="00F54F2C">
        <w:rPr>
          <w:color w:val="000000"/>
        </w:rPr>
        <w:t xml:space="preserve"> </w:t>
      </w:r>
      <w:r w:rsidRPr="00F54F2C">
        <w:rPr>
          <w:color w:val="000000"/>
        </w:rPr>
        <w:t>време на изпита н</w:t>
      </w:r>
      <w:r w:rsidR="00943824" w:rsidRPr="00F54F2C">
        <w:rPr>
          <w:color w:val="000000"/>
        </w:rPr>
        <w:t xml:space="preserve">е </w:t>
      </w:r>
      <w:r w:rsidRPr="00F54F2C">
        <w:rPr>
          <w:color w:val="000000"/>
        </w:rPr>
        <w:t xml:space="preserve">се </w:t>
      </w:r>
      <w:r w:rsidR="00943824" w:rsidRPr="00F54F2C">
        <w:rPr>
          <w:color w:val="000000"/>
        </w:rPr>
        <w:t xml:space="preserve">шуми и не </w:t>
      </w:r>
      <w:r w:rsidRPr="00F54F2C">
        <w:rPr>
          <w:color w:val="000000"/>
        </w:rPr>
        <w:t xml:space="preserve">се </w:t>
      </w:r>
      <w:r w:rsidR="00943824" w:rsidRPr="00F54F2C">
        <w:rPr>
          <w:color w:val="000000"/>
        </w:rPr>
        <w:t>извършва</w:t>
      </w:r>
      <w:r w:rsidRPr="00F54F2C">
        <w:rPr>
          <w:color w:val="000000"/>
        </w:rPr>
        <w:t>т</w:t>
      </w:r>
      <w:r w:rsidR="00943824" w:rsidRPr="00F54F2C">
        <w:rPr>
          <w:color w:val="000000"/>
        </w:rPr>
        <w:t xml:space="preserve"> действия, които </w:t>
      </w:r>
      <w:r w:rsidRPr="00F54F2C">
        <w:rPr>
          <w:color w:val="000000"/>
        </w:rPr>
        <w:t>възпрепятстват работата на останалите ученици</w:t>
      </w:r>
      <w:r w:rsidR="00787793" w:rsidRPr="00F54F2C">
        <w:rPr>
          <w:color w:val="000000"/>
        </w:rPr>
        <w:t>.</w:t>
      </w:r>
      <w:r w:rsidR="005D179F" w:rsidRPr="0021168C">
        <w:t xml:space="preserve"> </w:t>
      </w:r>
    </w:p>
    <w:p w14:paraId="586620C6" w14:textId="3D199D2A" w:rsidR="005D179F" w:rsidRPr="00F54F2C" w:rsidRDefault="00B7246E" w:rsidP="005D179F">
      <w:pPr>
        <w:widowControl w:val="0"/>
        <w:numPr>
          <w:ilvl w:val="1"/>
          <w:numId w:val="19"/>
        </w:numPr>
        <w:tabs>
          <w:tab w:val="left" w:pos="284"/>
          <w:tab w:val="num" w:pos="1920"/>
        </w:tabs>
        <w:autoSpaceDE w:val="0"/>
        <w:autoSpaceDN w:val="0"/>
        <w:adjustRightInd w:val="0"/>
        <w:ind w:left="0" w:firstLine="0"/>
        <w:jc w:val="both"/>
      </w:pPr>
      <w:r w:rsidRPr="00F54F2C">
        <w:rPr>
          <w:color w:val="000000"/>
        </w:rPr>
        <w:t xml:space="preserve"> </w:t>
      </w:r>
      <w:r w:rsidRPr="00F54F2C">
        <w:t>О</w:t>
      </w:r>
      <w:r w:rsidR="002519A3" w:rsidRPr="00F54F2C">
        <w:t xml:space="preserve">т </w:t>
      </w:r>
      <w:r w:rsidR="00E153FC" w:rsidRPr="00F54F2C">
        <w:t xml:space="preserve">изпитната зала </w:t>
      </w:r>
      <w:r w:rsidRPr="00F54F2C">
        <w:t xml:space="preserve">може да се излиза след изтичане на </w:t>
      </w:r>
      <w:r w:rsidR="00556FD3" w:rsidRPr="00F54F2C">
        <w:t>3</w:t>
      </w:r>
      <w:r w:rsidR="00993EDE" w:rsidRPr="00F54F2C">
        <w:t>0</w:t>
      </w:r>
      <w:r w:rsidR="00100580" w:rsidRPr="00F54F2C">
        <w:t xml:space="preserve"> минути</w:t>
      </w:r>
      <w:r w:rsidR="00BA23A5" w:rsidRPr="00F54F2C">
        <w:t xml:space="preserve"> от </w:t>
      </w:r>
      <w:r w:rsidR="002519A3" w:rsidRPr="00F54F2C">
        <w:t>началото на изпита</w:t>
      </w:r>
      <w:r w:rsidR="00F54F2C">
        <w:t xml:space="preserve"> </w:t>
      </w:r>
      <w:r w:rsidR="009959DC" w:rsidRPr="00F54F2C">
        <w:t xml:space="preserve">и по всяко време след това, в случай че </w:t>
      </w:r>
      <w:r w:rsidRPr="00F54F2C">
        <w:t xml:space="preserve">ученикът </w:t>
      </w:r>
      <w:r w:rsidR="009959DC" w:rsidRPr="00F54F2C">
        <w:t>е приключил и е предал надлежн</w:t>
      </w:r>
      <w:r w:rsidR="00993EDE" w:rsidRPr="00F54F2C">
        <w:t>о</w:t>
      </w:r>
      <w:r w:rsidR="009959DC" w:rsidRPr="00F54F2C">
        <w:t xml:space="preserve"> изпитната си работа.</w:t>
      </w:r>
    </w:p>
    <w:p w14:paraId="0D353CAF" w14:textId="7B7F6D28" w:rsidR="00943824" w:rsidRPr="00F54F2C" w:rsidRDefault="00956007" w:rsidP="005D179F">
      <w:pPr>
        <w:widowControl w:val="0"/>
        <w:numPr>
          <w:ilvl w:val="1"/>
          <w:numId w:val="19"/>
        </w:numPr>
        <w:tabs>
          <w:tab w:val="left" w:pos="284"/>
          <w:tab w:val="num" w:pos="192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F54F2C">
        <w:rPr>
          <w:color w:val="000000"/>
        </w:rPr>
        <w:t>О</w:t>
      </w:r>
      <w:r w:rsidR="00943824" w:rsidRPr="00F54F2C">
        <w:rPr>
          <w:color w:val="000000"/>
        </w:rPr>
        <w:t>т</w:t>
      </w:r>
      <w:r w:rsidR="00F54F2C">
        <w:rPr>
          <w:color w:val="000000"/>
        </w:rPr>
        <w:t xml:space="preserve"> </w:t>
      </w:r>
      <w:r w:rsidR="00F54F2C" w:rsidRPr="002D78B0">
        <w:rPr>
          <w:color w:val="000000"/>
          <w:lang w:val="ru-RU"/>
        </w:rPr>
        <w:t xml:space="preserve"> </w:t>
      </w:r>
      <w:r w:rsidR="00F54F2C" w:rsidRPr="00F54F2C">
        <w:rPr>
          <w:color w:val="000000"/>
        </w:rPr>
        <w:t xml:space="preserve">НВО се </w:t>
      </w:r>
      <w:r w:rsidR="00F54F2C">
        <w:rPr>
          <w:color w:val="000000"/>
        </w:rPr>
        <w:t>о</w:t>
      </w:r>
      <w:r w:rsidR="00943824" w:rsidRPr="00F54F2C">
        <w:rPr>
          <w:color w:val="000000"/>
        </w:rPr>
        <w:t>т</w:t>
      </w:r>
      <w:r w:rsidR="00F54F2C">
        <w:rPr>
          <w:color w:val="000000"/>
        </w:rPr>
        <w:t>ст</w:t>
      </w:r>
      <w:r w:rsidR="00943824" w:rsidRPr="00F54F2C">
        <w:rPr>
          <w:color w:val="000000"/>
        </w:rPr>
        <w:t xml:space="preserve">ранява </w:t>
      </w:r>
      <w:r w:rsidR="00D55A65" w:rsidRPr="00F54F2C">
        <w:rPr>
          <w:color w:val="000000"/>
        </w:rPr>
        <w:t>ученик</w:t>
      </w:r>
      <w:r w:rsidR="00F54F2C">
        <w:rPr>
          <w:color w:val="000000"/>
        </w:rPr>
        <w:t>ът и изпитната му работа не се оценява, ако</w:t>
      </w:r>
      <w:r w:rsidR="00943824" w:rsidRPr="00F54F2C">
        <w:rPr>
          <w:color w:val="000000"/>
        </w:rPr>
        <w:t>:</w:t>
      </w:r>
    </w:p>
    <w:p w14:paraId="2F6D79EA" w14:textId="45E814BD" w:rsidR="00943824" w:rsidRPr="00F54F2C" w:rsidRDefault="00704AF0" w:rsidP="00B7246E">
      <w:pPr>
        <w:widowControl w:val="0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 xml:space="preserve">преписва от </w:t>
      </w:r>
      <w:r w:rsidRPr="005842D2">
        <w:rPr>
          <w:color w:val="000000"/>
        </w:rPr>
        <w:t>работата на друг ученик</w:t>
      </w:r>
      <w:r>
        <w:rPr>
          <w:color w:val="000000"/>
        </w:rPr>
        <w:t>, от х</w:t>
      </w:r>
      <w:r w:rsidR="00943824" w:rsidRPr="00F54F2C">
        <w:rPr>
          <w:color w:val="000000"/>
        </w:rPr>
        <w:t>артиен носител</w:t>
      </w:r>
      <w:r w:rsidR="00B7246E" w:rsidRPr="00F54F2C">
        <w:rPr>
          <w:color w:val="000000"/>
        </w:rPr>
        <w:t xml:space="preserve"> или от </w:t>
      </w:r>
      <w:r w:rsidR="00943824" w:rsidRPr="00F54F2C">
        <w:rPr>
          <w:color w:val="000000"/>
        </w:rPr>
        <w:t>технически устройства (мобилни телефони, калкулатори, таблети и др.);</w:t>
      </w:r>
    </w:p>
    <w:p w14:paraId="6B41C00A" w14:textId="77777777" w:rsidR="00943824" w:rsidRPr="005842D2" w:rsidRDefault="00943824" w:rsidP="005842D2">
      <w:pPr>
        <w:widowControl w:val="0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842D2">
        <w:rPr>
          <w:color w:val="000000"/>
        </w:rPr>
        <w:t xml:space="preserve">използва мобилен телефон или друго техническо средство за комуникация; </w:t>
      </w:r>
    </w:p>
    <w:p w14:paraId="54713FD6" w14:textId="34E56F3A" w:rsidR="00943824" w:rsidRPr="005842D2" w:rsidRDefault="00943824" w:rsidP="005842D2">
      <w:pPr>
        <w:widowControl w:val="0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842D2">
        <w:rPr>
          <w:color w:val="000000"/>
        </w:rPr>
        <w:t>изнася извън залата изпитни материали или информация за съдържанието им</w:t>
      </w:r>
      <w:r w:rsidR="002D78B0" w:rsidRPr="00F54F2C">
        <w:rPr>
          <w:color w:val="000000"/>
        </w:rPr>
        <w:t>;</w:t>
      </w:r>
    </w:p>
    <w:p w14:paraId="04040793" w14:textId="1D257F5B" w:rsidR="00F54F2C" w:rsidRPr="005842D2" w:rsidRDefault="00F54F2C" w:rsidP="005842D2">
      <w:pPr>
        <w:widowControl w:val="0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842D2">
        <w:rPr>
          <w:color w:val="000000"/>
        </w:rPr>
        <w:t xml:space="preserve">нарушава анонимността на изпитната работа чрез поставяне върху нея на знаци, имена и др. </w:t>
      </w:r>
      <w:r w:rsidR="005842D2" w:rsidRPr="005842D2">
        <w:rPr>
          <w:color w:val="000000"/>
        </w:rPr>
        <w:t xml:space="preserve">(с изключение на онези, които са част от изпитния материал и може или трябва да </w:t>
      </w:r>
      <w:r w:rsidR="005842D2" w:rsidRPr="005842D2">
        <w:rPr>
          <w:color w:val="000000"/>
        </w:rPr>
        <w:lastRenderedPageBreak/>
        <w:t>бъдат отбелязани в някой от отговорите).</w:t>
      </w:r>
    </w:p>
    <w:p w14:paraId="773B8133" w14:textId="77777777" w:rsidR="00181464" w:rsidRDefault="00F54F2C" w:rsidP="00181464">
      <w:pPr>
        <w:pStyle w:val="ListParagraph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40"/>
        </w:tabs>
        <w:autoSpaceDE w:val="0"/>
        <w:autoSpaceDN w:val="0"/>
        <w:adjustRightInd w:val="0"/>
        <w:ind w:left="0" w:firstLine="0"/>
        <w:contextualSpacing w:val="0"/>
        <w:jc w:val="both"/>
        <w:rPr>
          <w:color w:val="000000"/>
        </w:rPr>
      </w:pPr>
      <w:r w:rsidRPr="005842D2">
        <w:rPr>
          <w:color w:val="000000"/>
        </w:rPr>
        <w:t>Изпитна работа, за която е установено нарушаване на</w:t>
      </w:r>
      <w:r w:rsidR="005842D2" w:rsidRPr="005842D2">
        <w:rPr>
          <w:color w:val="000000"/>
        </w:rPr>
        <w:t xml:space="preserve"> изискванията за анонимност, се </w:t>
      </w:r>
      <w:r w:rsidRPr="005842D2">
        <w:rPr>
          <w:color w:val="000000"/>
        </w:rPr>
        <w:t>анулира и не се оценява.</w:t>
      </w:r>
    </w:p>
    <w:p w14:paraId="3ECA0F53" w14:textId="60E8C987" w:rsidR="00A2153E" w:rsidRPr="00181464" w:rsidRDefault="000968B4" w:rsidP="00181464">
      <w:pPr>
        <w:pStyle w:val="ListParagraph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40"/>
        </w:tabs>
        <w:autoSpaceDE w:val="0"/>
        <w:autoSpaceDN w:val="0"/>
        <w:adjustRightInd w:val="0"/>
        <w:ind w:left="0" w:firstLine="0"/>
        <w:contextualSpacing w:val="0"/>
        <w:jc w:val="both"/>
        <w:rPr>
          <w:color w:val="000000"/>
        </w:rPr>
      </w:pPr>
      <w:r w:rsidRPr="00181464">
        <w:rPr>
          <w:b/>
          <w:color w:val="000000"/>
        </w:rPr>
        <w:t>След приключване на</w:t>
      </w:r>
      <w:r w:rsidR="00ED1A31" w:rsidRPr="00181464">
        <w:rPr>
          <w:b/>
          <w:color w:val="000000"/>
        </w:rPr>
        <w:t xml:space="preserve"> работата</w:t>
      </w:r>
      <w:r w:rsidR="005842D2" w:rsidRPr="00181464">
        <w:rPr>
          <w:color w:val="000000"/>
        </w:rPr>
        <w:t xml:space="preserve"> си </w:t>
      </w:r>
      <w:r w:rsidR="002E7769" w:rsidRPr="00181464">
        <w:rPr>
          <w:color w:val="000000"/>
        </w:rPr>
        <w:t xml:space="preserve">предава на </w:t>
      </w:r>
      <w:r w:rsidR="005842D2" w:rsidRPr="00181464">
        <w:rPr>
          <w:color w:val="000000"/>
        </w:rPr>
        <w:t xml:space="preserve">квестора бланката за отговори, </w:t>
      </w:r>
      <w:r w:rsidR="002E7769" w:rsidRPr="00181464">
        <w:rPr>
          <w:color w:val="000000"/>
        </w:rPr>
        <w:t xml:space="preserve">изпитния </w:t>
      </w:r>
      <w:r w:rsidR="005842D2" w:rsidRPr="00181464">
        <w:rPr>
          <w:color w:val="000000"/>
        </w:rPr>
        <w:t>материал и листовете за чернова и след като се подпише в протокола на квестора</w:t>
      </w:r>
      <w:r w:rsidR="00F06C51">
        <w:rPr>
          <w:color w:val="000000"/>
        </w:rPr>
        <w:t>,</w:t>
      </w:r>
      <w:r w:rsidR="005842D2" w:rsidRPr="00181464">
        <w:rPr>
          <w:color w:val="000000"/>
        </w:rPr>
        <w:t xml:space="preserve"> незабавно напуска залата.</w:t>
      </w:r>
      <w:bookmarkStart w:id="0" w:name="_GoBack"/>
      <w:bookmarkEnd w:id="0"/>
    </w:p>
    <w:sectPr w:rsidR="00A2153E" w:rsidRPr="00181464" w:rsidSect="005D179F">
      <w:footerReference w:type="even" r:id="rId9"/>
      <w:footerReference w:type="default" r:id="rId10"/>
      <w:pgSz w:w="11906" w:h="16838"/>
      <w:pgMar w:top="1134" w:right="1134" w:bottom="113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3B1D7" w14:textId="77777777" w:rsidR="00EE79C5" w:rsidRDefault="00EE79C5">
      <w:r>
        <w:separator/>
      </w:r>
    </w:p>
  </w:endnote>
  <w:endnote w:type="continuationSeparator" w:id="0">
    <w:p w14:paraId="26CC5786" w14:textId="77777777" w:rsidR="00EE79C5" w:rsidRDefault="00EE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06987" w14:textId="77777777" w:rsidR="00F54F2C" w:rsidRDefault="00F54F2C" w:rsidP="00A31A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5D377B" w14:textId="77777777" w:rsidR="00F54F2C" w:rsidRDefault="00F54F2C" w:rsidP="005B2AD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39CF7" w14:textId="5060290F" w:rsidR="00F54F2C" w:rsidRPr="00A64D2A" w:rsidRDefault="00F54F2C" w:rsidP="00A31A21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A64D2A">
      <w:rPr>
        <w:rStyle w:val="PageNumber"/>
        <w:sz w:val="20"/>
        <w:szCs w:val="20"/>
      </w:rPr>
      <w:fldChar w:fldCharType="begin"/>
    </w:r>
    <w:r w:rsidRPr="00A64D2A">
      <w:rPr>
        <w:rStyle w:val="PageNumber"/>
        <w:sz w:val="20"/>
        <w:szCs w:val="20"/>
      </w:rPr>
      <w:instrText xml:space="preserve">PAGE  </w:instrText>
    </w:r>
    <w:r w:rsidRPr="00A64D2A">
      <w:rPr>
        <w:rStyle w:val="PageNumber"/>
        <w:sz w:val="20"/>
        <w:szCs w:val="20"/>
      </w:rPr>
      <w:fldChar w:fldCharType="separate"/>
    </w:r>
    <w:r w:rsidR="0093387D">
      <w:rPr>
        <w:rStyle w:val="PageNumber"/>
        <w:noProof/>
        <w:sz w:val="20"/>
        <w:szCs w:val="20"/>
      </w:rPr>
      <w:t>2</w:t>
    </w:r>
    <w:r w:rsidRPr="00A64D2A">
      <w:rPr>
        <w:rStyle w:val="PageNumber"/>
        <w:sz w:val="20"/>
        <w:szCs w:val="20"/>
      </w:rPr>
      <w:fldChar w:fldCharType="end"/>
    </w:r>
  </w:p>
  <w:p w14:paraId="68F9A644" w14:textId="77777777" w:rsidR="00F54F2C" w:rsidRDefault="00F54F2C" w:rsidP="005B2A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CAA79" w14:textId="77777777" w:rsidR="00EE79C5" w:rsidRDefault="00EE79C5">
      <w:r>
        <w:separator/>
      </w:r>
    </w:p>
  </w:footnote>
  <w:footnote w:type="continuationSeparator" w:id="0">
    <w:p w14:paraId="16497793" w14:textId="77777777" w:rsidR="00EE79C5" w:rsidRDefault="00EE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BE6F1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269C0"/>
    <w:multiLevelType w:val="hybridMultilevel"/>
    <w:tmpl w:val="94E208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A2F91"/>
    <w:multiLevelType w:val="hybridMultilevel"/>
    <w:tmpl w:val="F7B453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D4C80"/>
    <w:multiLevelType w:val="hybridMultilevel"/>
    <w:tmpl w:val="060C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75AA3"/>
    <w:multiLevelType w:val="hybridMultilevel"/>
    <w:tmpl w:val="C44C4210"/>
    <w:lvl w:ilvl="0" w:tplc="0402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1F2561"/>
    <w:multiLevelType w:val="hybridMultilevel"/>
    <w:tmpl w:val="4B7A0B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B067E2"/>
    <w:multiLevelType w:val="hybridMultilevel"/>
    <w:tmpl w:val="318E7672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7AC5403"/>
    <w:multiLevelType w:val="hybridMultilevel"/>
    <w:tmpl w:val="DAD4908E"/>
    <w:lvl w:ilvl="0" w:tplc="B3541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110509"/>
    <w:multiLevelType w:val="hybridMultilevel"/>
    <w:tmpl w:val="CD74585E"/>
    <w:lvl w:ilvl="0" w:tplc="0402000F">
      <w:start w:val="1"/>
      <w:numFmt w:val="decimal"/>
      <w:lvlText w:val="%1."/>
      <w:lvlJc w:val="left"/>
      <w:pPr>
        <w:ind w:left="1997" w:hanging="360"/>
      </w:pPr>
    </w:lvl>
    <w:lvl w:ilvl="1" w:tplc="04020019" w:tentative="1">
      <w:start w:val="1"/>
      <w:numFmt w:val="lowerLetter"/>
      <w:lvlText w:val="%2."/>
      <w:lvlJc w:val="left"/>
      <w:pPr>
        <w:ind w:left="2717" w:hanging="360"/>
      </w:pPr>
    </w:lvl>
    <w:lvl w:ilvl="2" w:tplc="0402001B" w:tentative="1">
      <w:start w:val="1"/>
      <w:numFmt w:val="lowerRoman"/>
      <w:lvlText w:val="%3."/>
      <w:lvlJc w:val="right"/>
      <w:pPr>
        <w:ind w:left="3437" w:hanging="180"/>
      </w:pPr>
    </w:lvl>
    <w:lvl w:ilvl="3" w:tplc="0402000F" w:tentative="1">
      <w:start w:val="1"/>
      <w:numFmt w:val="decimal"/>
      <w:lvlText w:val="%4."/>
      <w:lvlJc w:val="left"/>
      <w:pPr>
        <w:ind w:left="4157" w:hanging="360"/>
      </w:pPr>
    </w:lvl>
    <w:lvl w:ilvl="4" w:tplc="04020019" w:tentative="1">
      <w:start w:val="1"/>
      <w:numFmt w:val="lowerLetter"/>
      <w:lvlText w:val="%5."/>
      <w:lvlJc w:val="left"/>
      <w:pPr>
        <w:ind w:left="4877" w:hanging="360"/>
      </w:pPr>
    </w:lvl>
    <w:lvl w:ilvl="5" w:tplc="0402001B" w:tentative="1">
      <w:start w:val="1"/>
      <w:numFmt w:val="lowerRoman"/>
      <w:lvlText w:val="%6."/>
      <w:lvlJc w:val="right"/>
      <w:pPr>
        <w:ind w:left="5597" w:hanging="180"/>
      </w:pPr>
    </w:lvl>
    <w:lvl w:ilvl="6" w:tplc="0402000F" w:tentative="1">
      <w:start w:val="1"/>
      <w:numFmt w:val="decimal"/>
      <w:lvlText w:val="%7."/>
      <w:lvlJc w:val="left"/>
      <w:pPr>
        <w:ind w:left="6317" w:hanging="360"/>
      </w:pPr>
    </w:lvl>
    <w:lvl w:ilvl="7" w:tplc="04020019" w:tentative="1">
      <w:start w:val="1"/>
      <w:numFmt w:val="lowerLetter"/>
      <w:lvlText w:val="%8."/>
      <w:lvlJc w:val="left"/>
      <w:pPr>
        <w:ind w:left="7037" w:hanging="360"/>
      </w:pPr>
    </w:lvl>
    <w:lvl w:ilvl="8" w:tplc="0402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9">
    <w:nsid w:val="5CBE1DDD"/>
    <w:multiLevelType w:val="hybridMultilevel"/>
    <w:tmpl w:val="A42E0256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>
    <w:nsid w:val="5D3F0CB9"/>
    <w:multiLevelType w:val="hybridMultilevel"/>
    <w:tmpl w:val="43D80F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AD0D25"/>
    <w:multiLevelType w:val="hybridMultilevel"/>
    <w:tmpl w:val="DAD4908E"/>
    <w:lvl w:ilvl="0" w:tplc="B3541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8C7A8B"/>
    <w:multiLevelType w:val="hybridMultilevel"/>
    <w:tmpl w:val="394ED126"/>
    <w:lvl w:ilvl="0" w:tplc="02723E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1451B"/>
    <w:multiLevelType w:val="hybridMultilevel"/>
    <w:tmpl w:val="A036A3E6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5034EFF"/>
    <w:multiLevelType w:val="hybridMultilevel"/>
    <w:tmpl w:val="811A63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9516C7"/>
    <w:multiLevelType w:val="hybridMultilevel"/>
    <w:tmpl w:val="1862DDA2"/>
    <w:lvl w:ilvl="0" w:tplc="D3366916">
      <w:start w:val="3"/>
      <w:numFmt w:val="decimal"/>
      <w:lvlText w:val="%1."/>
      <w:lvlJc w:val="left"/>
      <w:pPr>
        <w:tabs>
          <w:tab w:val="num" w:pos="2040"/>
        </w:tabs>
        <w:ind w:left="204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5"/>
  </w:num>
  <w:num w:numId="3">
    <w:abstractNumId w:val="7"/>
  </w:num>
  <w:num w:numId="4">
    <w:abstractNumId w:val="13"/>
  </w:num>
  <w:num w:numId="5">
    <w:abstractNumId w:val="9"/>
  </w:num>
  <w:num w:numId="6">
    <w:abstractNumId w:val="4"/>
  </w:num>
  <w:num w:numId="7">
    <w:abstractNumId w:val="8"/>
  </w:num>
  <w:num w:numId="8">
    <w:abstractNumId w:val="0"/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5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12"/>
  </w:num>
  <w:num w:numId="15">
    <w:abstractNumId w:val="1"/>
  </w:num>
  <w:num w:numId="16">
    <w:abstractNumId w:val="2"/>
  </w:num>
  <w:num w:numId="17">
    <w:abstractNumId w:val="3"/>
  </w:num>
  <w:num w:numId="18">
    <w:abstractNumId w:val="14"/>
  </w:num>
  <w:num w:numId="1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eda Kristanova">
    <w15:presenceInfo w15:providerId="AD" w15:userId="S-1-5-21-3470032345-2211321583-660534131-37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B4"/>
    <w:rsid w:val="000036B7"/>
    <w:rsid w:val="000142BE"/>
    <w:rsid w:val="000212C6"/>
    <w:rsid w:val="00023932"/>
    <w:rsid w:val="00027791"/>
    <w:rsid w:val="0008777F"/>
    <w:rsid w:val="000968B4"/>
    <w:rsid w:val="00096D07"/>
    <w:rsid w:val="000A2D9D"/>
    <w:rsid w:val="000A31E6"/>
    <w:rsid w:val="000B312D"/>
    <w:rsid w:val="000B56AF"/>
    <w:rsid w:val="000C6F6D"/>
    <w:rsid w:val="000E3CBD"/>
    <w:rsid w:val="000F0D65"/>
    <w:rsid w:val="00100580"/>
    <w:rsid w:val="001066B4"/>
    <w:rsid w:val="00122855"/>
    <w:rsid w:val="0012352F"/>
    <w:rsid w:val="00130C46"/>
    <w:rsid w:val="001604B8"/>
    <w:rsid w:val="00163717"/>
    <w:rsid w:val="00181464"/>
    <w:rsid w:val="00184CE6"/>
    <w:rsid w:val="00192538"/>
    <w:rsid w:val="00192A34"/>
    <w:rsid w:val="001A21A8"/>
    <w:rsid w:val="001A42C7"/>
    <w:rsid w:val="001B4896"/>
    <w:rsid w:val="001B74B9"/>
    <w:rsid w:val="001C59FE"/>
    <w:rsid w:val="001D7D15"/>
    <w:rsid w:val="001E0CF9"/>
    <w:rsid w:val="001E1D03"/>
    <w:rsid w:val="00205C87"/>
    <w:rsid w:val="00220E66"/>
    <w:rsid w:val="002212C2"/>
    <w:rsid w:val="00222984"/>
    <w:rsid w:val="002261D6"/>
    <w:rsid w:val="00231076"/>
    <w:rsid w:val="00236020"/>
    <w:rsid w:val="00250460"/>
    <w:rsid w:val="002519A3"/>
    <w:rsid w:val="00257FC6"/>
    <w:rsid w:val="00264DB9"/>
    <w:rsid w:val="00280FBF"/>
    <w:rsid w:val="002A3AA4"/>
    <w:rsid w:val="002A57DF"/>
    <w:rsid w:val="002A583A"/>
    <w:rsid w:val="002C23B3"/>
    <w:rsid w:val="002C5312"/>
    <w:rsid w:val="002D081F"/>
    <w:rsid w:val="002D4D25"/>
    <w:rsid w:val="002D766A"/>
    <w:rsid w:val="002D78B0"/>
    <w:rsid w:val="002E7769"/>
    <w:rsid w:val="003077DA"/>
    <w:rsid w:val="003206D8"/>
    <w:rsid w:val="00325839"/>
    <w:rsid w:val="00335B22"/>
    <w:rsid w:val="00335CD2"/>
    <w:rsid w:val="0037079F"/>
    <w:rsid w:val="00376FC9"/>
    <w:rsid w:val="00395822"/>
    <w:rsid w:val="003A2FB8"/>
    <w:rsid w:val="003D66E8"/>
    <w:rsid w:val="003F4158"/>
    <w:rsid w:val="00421160"/>
    <w:rsid w:val="00427D21"/>
    <w:rsid w:val="00432F3E"/>
    <w:rsid w:val="00434487"/>
    <w:rsid w:val="00446A2D"/>
    <w:rsid w:val="004566E4"/>
    <w:rsid w:val="00465DDF"/>
    <w:rsid w:val="0047633F"/>
    <w:rsid w:val="00480A09"/>
    <w:rsid w:val="00483EC2"/>
    <w:rsid w:val="0049654C"/>
    <w:rsid w:val="004A26DC"/>
    <w:rsid w:val="004A460F"/>
    <w:rsid w:val="004A4853"/>
    <w:rsid w:val="004B45E0"/>
    <w:rsid w:val="004C305D"/>
    <w:rsid w:val="004C48F7"/>
    <w:rsid w:val="004D602E"/>
    <w:rsid w:val="005015F3"/>
    <w:rsid w:val="00503688"/>
    <w:rsid w:val="00506F31"/>
    <w:rsid w:val="00510185"/>
    <w:rsid w:val="005212DF"/>
    <w:rsid w:val="00556FD3"/>
    <w:rsid w:val="00562E9D"/>
    <w:rsid w:val="00570841"/>
    <w:rsid w:val="005842D2"/>
    <w:rsid w:val="00586613"/>
    <w:rsid w:val="00590BF0"/>
    <w:rsid w:val="0059383F"/>
    <w:rsid w:val="00595272"/>
    <w:rsid w:val="005A1C90"/>
    <w:rsid w:val="005A44CF"/>
    <w:rsid w:val="005A5CE4"/>
    <w:rsid w:val="005B2AD5"/>
    <w:rsid w:val="005C2A66"/>
    <w:rsid w:val="005C755C"/>
    <w:rsid w:val="005D179F"/>
    <w:rsid w:val="005E34D7"/>
    <w:rsid w:val="005E4B19"/>
    <w:rsid w:val="005E7B42"/>
    <w:rsid w:val="00612DBB"/>
    <w:rsid w:val="00630364"/>
    <w:rsid w:val="006319AA"/>
    <w:rsid w:val="00643BDB"/>
    <w:rsid w:val="006459B8"/>
    <w:rsid w:val="00656BF0"/>
    <w:rsid w:val="006612A3"/>
    <w:rsid w:val="00664A1A"/>
    <w:rsid w:val="006A61B8"/>
    <w:rsid w:val="006C5359"/>
    <w:rsid w:val="006C6EDD"/>
    <w:rsid w:val="006D29BE"/>
    <w:rsid w:val="006D6034"/>
    <w:rsid w:val="006E069D"/>
    <w:rsid w:val="00703A6E"/>
    <w:rsid w:val="00704AF0"/>
    <w:rsid w:val="007119CD"/>
    <w:rsid w:val="007205B6"/>
    <w:rsid w:val="007246AE"/>
    <w:rsid w:val="007265F6"/>
    <w:rsid w:val="00741179"/>
    <w:rsid w:val="00750287"/>
    <w:rsid w:val="00756BB3"/>
    <w:rsid w:val="0076573F"/>
    <w:rsid w:val="00777F7B"/>
    <w:rsid w:val="00787793"/>
    <w:rsid w:val="00787873"/>
    <w:rsid w:val="0079397E"/>
    <w:rsid w:val="007A1C28"/>
    <w:rsid w:val="007B51AC"/>
    <w:rsid w:val="007B55EC"/>
    <w:rsid w:val="007C117C"/>
    <w:rsid w:val="007D1168"/>
    <w:rsid w:val="007E0112"/>
    <w:rsid w:val="007F1251"/>
    <w:rsid w:val="007F5A14"/>
    <w:rsid w:val="00803A34"/>
    <w:rsid w:val="00813620"/>
    <w:rsid w:val="00824158"/>
    <w:rsid w:val="0083047D"/>
    <w:rsid w:val="00830569"/>
    <w:rsid w:val="00830AE8"/>
    <w:rsid w:val="00832DDD"/>
    <w:rsid w:val="00845E41"/>
    <w:rsid w:val="00851223"/>
    <w:rsid w:val="0085556F"/>
    <w:rsid w:val="00860457"/>
    <w:rsid w:val="00861606"/>
    <w:rsid w:val="008713B3"/>
    <w:rsid w:val="008828CD"/>
    <w:rsid w:val="0089379F"/>
    <w:rsid w:val="008A2A1A"/>
    <w:rsid w:val="008A5D7D"/>
    <w:rsid w:val="008D1995"/>
    <w:rsid w:val="008D30AE"/>
    <w:rsid w:val="008D690D"/>
    <w:rsid w:val="008E5231"/>
    <w:rsid w:val="008E588D"/>
    <w:rsid w:val="008F3B80"/>
    <w:rsid w:val="009048D5"/>
    <w:rsid w:val="009074F4"/>
    <w:rsid w:val="00907659"/>
    <w:rsid w:val="009144D9"/>
    <w:rsid w:val="00923E76"/>
    <w:rsid w:val="0093387D"/>
    <w:rsid w:val="00943824"/>
    <w:rsid w:val="00943A1C"/>
    <w:rsid w:val="00946C5D"/>
    <w:rsid w:val="00947ABA"/>
    <w:rsid w:val="009505E4"/>
    <w:rsid w:val="00956007"/>
    <w:rsid w:val="00967D84"/>
    <w:rsid w:val="0097290D"/>
    <w:rsid w:val="00974305"/>
    <w:rsid w:val="00977796"/>
    <w:rsid w:val="00990320"/>
    <w:rsid w:val="00991907"/>
    <w:rsid w:val="00993EDE"/>
    <w:rsid w:val="009958CE"/>
    <w:rsid w:val="009959DC"/>
    <w:rsid w:val="009A22A3"/>
    <w:rsid w:val="009C5607"/>
    <w:rsid w:val="009F06E1"/>
    <w:rsid w:val="00A01634"/>
    <w:rsid w:val="00A15E67"/>
    <w:rsid w:val="00A2153E"/>
    <w:rsid w:val="00A23286"/>
    <w:rsid w:val="00A31A21"/>
    <w:rsid w:val="00A31FD6"/>
    <w:rsid w:val="00A47FEF"/>
    <w:rsid w:val="00A515F7"/>
    <w:rsid w:val="00A51601"/>
    <w:rsid w:val="00A52213"/>
    <w:rsid w:val="00A53359"/>
    <w:rsid w:val="00A542D4"/>
    <w:rsid w:val="00A55C7E"/>
    <w:rsid w:val="00A60D47"/>
    <w:rsid w:val="00A64D2A"/>
    <w:rsid w:val="00A74802"/>
    <w:rsid w:val="00AA217E"/>
    <w:rsid w:val="00AA22F2"/>
    <w:rsid w:val="00AB21BC"/>
    <w:rsid w:val="00AD179C"/>
    <w:rsid w:val="00AD4223"/>
    <w:rsid w:val="00B02152"/>
    <w:rsid w:val="00B02592"/>
    <w:rsid w:val="00B04B1A"/>
    <w:rsid w:val="00B05F28"/>
    <w:rsid w:val="00B1378C"/>
    <w:rsid w:val="00B17C09"/>
    <w:rsid w:val="00B2127B"/>
    <w:rsid w:val="00B2765C"/>
    <w:rsid w:val="00B30098"/>
    <w:rsid w:val="00B325DB"/>
    <w:rsid w:val="00B36E0D"/>
    <w:rsid w:val="00B43D8A"/>
    <w:rsid w:val="00B467C3"/>
    <w:rsid w:val="00B55B70"/>
    <w:rsid w:val="00B7246E"/>
    <w:rsid w:val="00B72E54"/>
    <w:rsid w:val="00B73FB6"/>
    <w:rsid w:val="00B932C8"/>
    <w:rsid w:val="00BA23A5"/>
    <w:rsid w:val="00BA7B40"/>
    <w:rsid w:val="00BB4C9F"/>
    <w:rsid w:val="00BB4D8E"/>
    <w:rsid w:val="00BB6632"/>
    <w:rsid w:val="00BC010C"/>
    <w:rsid w:val="00BE40E6"/>
    <w:rsid w:val="00C0234B"/>
    <w:rsid w:val="00C12C6D"/>
    <w:rsid w:val="00C24F58"/>
    <w:rsid w:val="00C35046"/>
    <w:rsid w:val="00C3547C"/>
    <w:rsid w:val="00C37BE2"/>
    <w:rsid w:val="00C4547C"/>
    <w:rsid w:val="00C47FA9"/>
    <w:rsid w:val="00C67D25"/>
    <w:rsid w:val="00C745F9"/>
    <w:rsid w:val="00C74C43"/>
    <w:rsid w:val="00C75438"/>
    <w:rsid w:val="00C77CFC"/>
    <w:rsid w:val="00C863AF"/>
    <w:rsid w:val="00C90CAB"/>
    <w:rsid w:val="00C97779"/>
    <w:rsid w:val="00CA13DF"/>
    <w:rsid w:val="00CA2817"/>
    <w:rsid w:val="00CA2F99"/>
    <w:rsid w:val="00CA370C"/>
    <w:rsid w:val="00CB3159"/>
    <w:rsid w:val="00D04924"/>
    <w:rsid w:val="00D36042"/>
    <w:rsid w:val="00D44D44"/>
    <w:rsid w:val="00D55A65"/>
    <w:rsid w:val="00D602E7"/>
    <w:rsid w:val="00D630A5"/>
    <w:rsid w:val="00D65495"/>
    <w:rsid w:val="00D92423"/>
    <w:rsid w:val="00D95881"/>
    <w:rsid w:val="00DB378D"/>
    <w:rsid w:val="00DB64FC"/>
    <w:rsid w:val="00DC1166"/>
    <w:rsid w:val="00DD2D65"/>
    <w:rsid w:val="00E0007C"/>
    <w:rsid w:val="00E04D2E"/>
    <w:rsid w:val="00E1062B"/>
    <w:rsid w:val="00E153FC"/>
    <w:rsid w:val="00E1636D"/>
    <w:rsid w:val="00E22F3B"/>
    <w:rsid w:val="00E251FD"/>
    <w:rsid w:val="00E32345"/>
    <w:rsid w:val="00E377A8"/>
    <w:rsid w:val="00E419D7"/>
    <w:rsid w:val="00E63A4F"/>
    <w:rsid w:val="00E91C8B"/>
    <w:rsid w:val="00E94728"/>
    <w:rsid w:val="00EA1C74"/>
    <w:rsid w:val="00EA2B2F"/>
    <w:rsid w:val="00EA4852"/>
    <w:rsid w:val="00EB46BB"/>
    <w:rsid w:val="00EC5A65"/>
    <w:rsid w:val="00EC6D0C"/>
    <w:rsid w:val="00ED1A31"/>
    <w:rsid w:val="00ED401F"/>
    <w:rsid w:val="00ED7EA6"/>
    <w:rsid w:val="00EE050E"/>
    <w:rsid w:val="00EE79C5"/>
    <w:rsid w:val="00F045B9"/>
    <w:rsid w:val="00F05907"/>
    <w:rsid w:val="00F06580"/>
    <w:rsid w:val="00F06C51"/>
    <w:rsid w:val="00F114EA"/>
    <w:rsid w:val="00F213A7"/>
    <w:rsid w:val="00F21E76"/>
    <w:rsid w:val="00F24887"/>
    <w:rsid w:val="00F343C3"/>
    <w:rsid w:val="00F3755C"/>
    <w:rsid w:val="00F44A62"/>
    <w:rsid w:val="00F54F2C"/>
    <w:rsid w:val="00F65AA4"/>
    <w:rsid w:val="00F7316F"/>
    <w:rsid w:val="00F73B31"/>
    <w:rsid w:val="00F93A9C"/>
    <w:rsid w:val="00FB7CC2"/>
    <w:rsid w:val="00FC29B9"/>
    <w:rsid w:val="00FC6827"/>
    <w:rsid w:val="00FD28F7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6E23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8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0968B4"/>
    <w:rPr>
      <w:sz w:val="20"/>
      <w:szCs w:val="20"/>
    </w:rPr>
  </w:style>
  <w:style w:type="character" w:styleId="CommentReference">
    <w:name w:val="annotation reference"/>
    <w:uiPriority w:val="99"/>
    <w:semiHidden/>
    <w:rsid w:val="000968B4"/>
    <w:rPr>
      <w:sz w:val="16"/>
      <w:szCs w:val="16"/>
    </w:rPr>
  </w:style>
  <w:style w:type="paragraph" w:styleId="BalloonText">
    <w:name w:val="Balloon Text"/>
    <w:basedOn w:val="Normal"/>
    <w:semiHidden/>
    <w:rsid w:val="000968B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B2AD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B2AD5"/>
  </w:style>
  <w:style w:type="paragraph" w:styleId="CommentSubject">
    <w:name w:val="annotation subject"/>
    <w:basedOn w:val="CommentText"/>
    <w:next w:val="CommentText"/>
    <w:link w:val="CommentSubjectChar"/>
    <w:rsid w:val="00977796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7796"/>
  </w:style>
  <w:style w:type="character" w:customStyle="1" w:styleId="CommentSubjectChar">
    <w:name w:val="Comment Subject Char"/>
    <w:basedOn w:val="CommentTextChar"/>
    <w:link w:val="CommentSubject"/>
    <w:rsid w:val="00977796"/>
  </w:style>
  <w:style w:type="paragraph" w:styleId="Header">
    <w:name w:val="header"/>
    <w:basedOn w:val="Normal"/>
    <w:link w:val="HeaderChar"/>
    <w:rsid w:val="00A64D2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64D2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0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8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0968B4"/>
    <w:rPr>
      <w:sz w:val="20"/>
      <w:szCs w:val="20"/>
    </w:rPr>
  </w:style>
  <w:style w:type="character" w:styleId="CommentReference">
    <w:name w:val="annotation reference"/>
    <w:uiPriority w:val="99"/>
    <w:semiHidden/>
    <w:rsid w:val="000968B4"/>
    <w:rPr>
      <w:sz w:val="16"/>
      <w:szCs w:val="16"/>
    </w:rPr>
  </w:style>
  <w:style w:type="paragraph" w:styleId="BalloonText">
    <w:name w:val="Balloon Text"/>
    <w:basedOn w:val="Normal"/>
    <w:semiHidden/>
    <w:rsid w:val="000968B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B2AD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B2AD5"/>
  </w:style>
  <w:style w:type="paragraph" w:styleId="CommentSubject">
    <w:name w:val="annotation subject"/>
    <w:basedOn w:val="CommentText"/>
    <w:next w:val="CommentText"/>
    <w:link w:val="CommentSubjectChar"/>
    <w:rsid w:val="00977796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7796"/>
  </w:style>
  <w:style w:type="character" w:customStyle="1" w:styleId="CommentSubjectChar">
    <w:name w:val="Comment Subject Char"/>
    <w:basedOn w:val="CommentTextChar"/>
    <w:link w:val="CommentSubject"/>
    <w:rsid w:val="00977796"/>
  </w:style>
  <w:style w:type="paragraph" w:styleId="Header">
    <w:name w:val="header"/>
    <w:basedOn w:val="Normal"/>
    <w:link w:val="HeaderChar"/>
    <w:rsid w:val="00A64D2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64D2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B5D8E-048B-E440-88F5-E1E4D062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3153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ИНСТРУКТАЖ ЗА ЗРЕЛОСТНИКА</vt:lpstr>
    </vt:vector>
  </TitlesOfParts>
  <Company>-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ИНСТРУКТАЖ ЗА ЗРЕЛОСТНИКА</dc:title>
  <dc:creator>e.kostadinova</dc:creator>
  <cp:lastModifiedBy>Reny Rangelova</cp:lastModifiedBy>
  <cp:revision>2</cp:revision>
  <cp:lastPrinted>2018-11-23T14:13:00Z</cp:lastPrinted>
  <dcterms:created xsi:type="dcterms:W3CDTF">2021-03-16T12:09:00Z</dcterms:created>
  <dcterms:modified xsi:type="dcterms:W3CDTF">2021-03-16T12:09:00Z</dcterms:modified>
</cp:coreProperties>
</file>